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E2" w:rsidRPr="00CD3E8A" w:rsidRDefault="00492812" w:rsidP="000743B6">
      <w:pPr>
        <w:rPr>
          <w:rFonts w:ascii="Tahoma" w:eastAsia="Times New Roman" w:hAnsi="Tahoma" w:cs="Tahoma"/>
          <w:b/>
          <w:bCs/>
          <w:color w:val="FF0000"/>
        </w:rPr>
      </w:pPr>
      <w:r>
        <w:rPr>
          <w:rFonts w:ascii="Tahoma" w:eastAsia="Times New Roman" w:hAnsi="Tahoma" w:cs="Tahoma"/>
          <w:b/>
          <w:bCs/>
        </w:rPr>
        <w:t>CAZ</w:t>
      </w:r>
      <w:r w:rsidR="00D963B5">
        <w:rPr>
          <w:rFonts w:ascii="Tahoma" w:eastAsia="Times New Roman" w:hAnsi="Tahoma" w:cs="Tahoma"/>
          <w:b/>
          <w:bCs/>
        </w:rPr>
        <w:t>/</w:t>
      </w:r>
      <w:r>
        <w:rPr>
          <w:rFonts w:ascii="Tahoma" w:eastAsia="Times New Roman" w:hAnsi="Tahoma" w:cs="Tahoma"/>
          <w:b/>
          <w:bCs/>
        </w:rPr>
        <w:t>SP-553-2G</w:t>
      </w:r>
      <w:r w:rsidR="00C96DBA">
        <w:rPr>
          <w:rFonts w:ascii="Tahoma" w:eastAsia="Times New Roman" w:hAnsi="Tahoma" w:cs="Tahoma"/>
          <w:b/>
          <w:bCs/>
        </w:rPr>
        <w:t>/23</w:t>
      </w:r>
      <w:r w:rsidR="005B7F7B">
        <w:rPr>
          <w:rFonts w:ascii="Tahoma" w:eastAsia="Times New Roman" w:hAnsi="Tahoma" w:cs="Tahoma"/>
          <w:b/>
          <w:bCs/>
        </w:rPr>
        <w:tab/>
      </w:r>
      <w:r w:rsidR="005B7F7B">
        <w:rPr>
          <w:rFonts w:ascii="Tahoma" w:eastAsia="Times New Roman" w:hAnsi="Tahoma" w:cs="Tahoma"/>
          <w:b/>
          <w:bCs/>
        </w:rPr>
        <w:tab/>
      </w:r>
      <w:r w:rsidR="005B7F7B">
        <w:rPr>
          <w:rFonts w:ascii="Tahoma" w:eastAsia="Times New Roman" w:hAnsi="Tahoma" w:cs="Tahoma"/>
          <w:b/>
          <w:bCs/>
        </w:rPr>
        <w:tab/>
      </w:r>
      <w:r w:rsidR="005B7F7B">
        <w:rPr>
          <w:rFonts w:ascii="Tahoma" w:eastAsia="Times New Roman" w:hAnsi="Tahoma" w:cs="Tahoma"/>
          <w:b/>
          <w:bCs/>
        </w:rPr>
        <w:tab/>
      </w:r>
      <w:r w:rsidR="005B7F7B">
        <w:rPr>
          <w:rFonts w:ascii="Tahoma" w:eastAsia="Times New Roman" w:hAnsi="Tahoma" w:cs="Tahoma"/>
          <w:b/>
          <w:bCs/>
        </w:rPr>
        <w:tab/>
      </w:r>
      <w:r w:rsidR="005B7F7B">
        <w:rPr>
          <w:rFonts w:ascii="Tahoma" w:eastAsia="Times New Roman" w:hAnsi="Tahoma" w:cs="Tahoma"/>
          <w:b/>
          <w:bCs/>
        </w:rPr>
        <w:tab/>
        <w:t xml:space="preserve">Limanowa, </w:t>
      </w:r>
      <w:r w:rsidR="00393474" w:rsidRPr="00393474">
        <w:rPr>
          <w:rFonts w:ascii="Tahoma" w:eastAsia="Times New Roman" w:hAnsi="Tahoma" w:cs="Tahoma"/>
          <w:b/>
          <w:bCs/>
        </w:rPr>
        <w:t>03.04.2023</w:t>
      </w:r>
      <w:r w:rsidR="005B7F7B" w:rsidRPr="00393474">
        <w:rPr>
          <w:rFonts w:ascii="Tahoma" w:eastAsia="Times New Roman" w:hAnsi="Tahoma" w:cs="Tahoma"/>
          <w:b/>
          <w:bCs/>
        </w:rPr>
        <w:t xml:space="preserve"> r.</w:t>
      </w:r>
    </w:p>
    <w:p w:rsidR="000743B6" w:rsidRDefault="000743B6" w:rsidP="005A05E2">
      <w:pPr>
        <w:jc w:val="center"/>
        <w:rPr>
          <w:rFonts w:ascii="Tahoma" w:eastAsia="Times New Roman" w:hAnsi="Tahoma" w:cs="Tahoma"/>
          <w:b/>
          <w:bCs/>
        </w:rPr>
      </w:pPr>
    </w:p>
    <w:p w:rsidR="005A05E2" w:rsidRDefault="005A05E2" w:rsidP="00A46551">
      <w:pPr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Ogłoszenie o naborze na szkolenie grupowe</w:t>
      </w:r>
    </w:p>
    <w:p w:rsidR="005A05E2" w:rsidRDefault="005A05E2" w:rsidP="005A05E2">
      <w:pPr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b/>
        </w:rPr>
        <w:t>Nazwa szkolenia:</w:t>
      </w:r>
      <w:r>
        <w:rPr>
          <w:rFonts w:ascii="Tahoma" w:eastAsia="Calibri" w:hAnsi="Tahoma" w:cs="Tahoma"/>
        </w:rPr>
        <w:t xml:space="preserve"> Wózki jezdniowe podnośnikowe z mechanicznym napędem podnoszenia </w:t>
      </w:r>
      <w:r w:rsidR="00031245">
        <w:rPr>
          <w:rFonts w:ascii="Tahoma" w:eastAsia="Calibri" w:hAnsi="Tahoma" w:cs="Tahoma"/>
        </w:rPr>
        <w:br/>
      </w:r>
      <w:r>
        <w:rPr>
          <w:rFonts w:ascii="Tahoma" w:eastAsia="Calibri" w:hAnsi="Tahoma" w:cs="Tahoma"/>
        </w:rPr>
        <w:t xml:space="preserve">z wysięgnikiem oraz wózki jezdniowe podnośnikowe z mechanicznym napędem podnoszenia </w:t>
      </w:r>
      <w:r w:rsidR="00031245">
        <w:rPr>
          <w:rFonts w:ascii="Tahoma" w:eastAsia="Calibri" w:hAnsi="Tahoma" w:cs="Tahoma"/>
        </w:rPr>
        <w:br/>
      </w:r>
      <w:r>
        <w:rPr>
          <w:rFonts w:ascii="Tahoma" w:eastAsia="Calibri" w:hAnsi="Tahoma" w:cs="Tahoma"/>
        </w:rPr>
        <w:t>z osobą obsługującą podnoszoną wraz z ładunkiem</w:t>
      </w:r>
    </w:p>
    <w:p w:rsidR="005A05E2" w:rsidRDefault="005A05E2" w:rsidP="005A05E2">
      <w:p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>Termin naboru:</w:t>
      </w:r>
      <w:r>
        <w:rPr>
          <w:rFonts w:ascii="Tahoma" w:eastAsia="Calibri" w:hAnsi="Tahoma" w:cs="Tahoma"/>
        </w:rPr>
        <w:t xml:space="preserve"> </w:t>
      </w:r>
      <w:r w:rsidR="00393474" w:rsidRPr="00393474">
        <w:rPr>
          <w:rFonts w:ascii="Tahoma" w:eastAsia="Calibri" w:hAnsi="Tahoma" w:cs="Tahoma"/>
          <w:b/>
        </w:rPr>
        <w:t>05.04.2023 r. 14</w:t>
      </w:r>
      <w:r w:rsidR="00031245" w:rsidRPr="00393474">
        <w:rPr>
          <w:rFonts w:ascii="Tahoma" w:eastAsia="Calibri" w:hAnsi="Tahoma" w:cs="Tahoma"/>
          <w:b/>
        </w:rPr>
        <w:t>.04.2022 r.</w:t>
      </w:r>
      <w:r w:rsidR="00031245">
        <w:rPr>
          <w:rFonts w:ascii="Tahoma" w:eastAsia="Calibri" w:hAnsi="Tahoma" w:cs="Tahoma"/>
        </w:rPr>
        <w:t xml:space="preserve"> – rekrutacja może być wcześniej zakończona w przypadku zrekrutowania wymaganej liczby uczestników lub przedłużona w przypadku niewystarczającej liczby chętnych.</w:t>
      </w:r>
    </w:p>
    <w:p w:rsidR="005A05E2" w:rsidRDefault="005A05E2" w:rsidP="000743B6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Zapisy osób zainteresowanych udziałem w w/w szkoleniu prowadzone są u doradców klienta -  PUP Limanowa - pok</w:t>
      </w:r>
      <w:r w:rsidR="00C96DBA">
        <w:rPr>
          <w:rFonts w:ascii="Tahoma" w:eastAsia="Times New Roman" w:hAnsi="Tahoma" w:cs="Tahoma"/>
        </w:rPr>
        <w:t>. 112,113,114,</w:t>
      </w:r>
      <w:r w:rsidR="00393474">
        <w:rPr>
          <w:rFonts w:ascii="Tahoma" w:eastAsia="Times New Roman" w:hAnsi="Tahoma" w:cs="Tahoma"/>
        </w:rPr>
        <w:t>129,</w:t>
      </w:r>
      <w:r w:rsidR="000743B6">
        <w:rPr>
          <w:rFonts w:ascii="Tahoma" w:eastAsia="Times New Roman" w:hAnsi="Tahoma" w:cs="Tahoma"/>
        </w:rPr>
        <w:t>130,131/LPIK Mszana Dolna lub</w:t>
      </w:r>
      <w:r>
        <w:rPr>
          <w:rFonts w:ascii="Tahoma" w:eastAsia="Times New Roman" w:hAnsi="Tahoma" w:cs="Tahoma"/>
        </w:rPr>
        <w:t xml:space="preserve"> u specjalisty ds. rozwoju zaw</w:t>
      </w:r>
      <w:r w:rsidR="00393474">
        <w:rPr>
          <w:rFonts w:ascii="Tahoma" w:eastAsia="Times New Roman" w:hAnsi="Tahoma" w:cs="Tahoma"/>
        </w:rPr>
        <w:t xml:space="preserve">odowego </w:t>
      </w:r>
      <w:r w:rsidR="00C96DBA">
        <w:rPr>
          <w:rFonts w:ascii="Tahoma" w:eastAsia="Times New Roman" w:hAnsi="Tahoma" w:cs="Tahoma"/>
        </w:rPr>
        <w:t>- PUP Limanowa pok. 335</w:t>
      </w:r>
      <w:r>
        <w:rPr>
          <w:rFonts w:ascii="Tahoma" w:eastAsia="Times New Roman" w:hAnsi="Tahoma" w:cs="Tahoma"/>
        </w:rPr>
        <w:t xml:space="preserve">. </w:t>
      </w:r>
    </w:p>
    <w:p w:rsidR="005A05E2" w:rsidRDefault="005A05E2" w:rsidP="005A05E2">
      <w:pPr>
        <w:jc w:val="both"/>
        <w:rPr>
          <w:rFonts w:ascii="Tahoma" w:eastAsia="Times New Roman" w:hAnsi="Tahoma" w:cs="Tahoma"/>
        </w:rPr>
      </w:pPr>
    </w:p>
    <w:p w:rsidR="00546CA6" w:rsidRPr="00167B78" w:rsidRDefault="005A05E2" w:rsidP="00546CA6">
      <w:pPr>
        <w:spacing w:after="0"/>
        <w:jc w:val="both"/>
        <w:rPr>
          <w:rFonts w:ascii="Tahoma" w:eastAsia="Times New Roman" w:hAnsi="Tahoma" w:cs="Tahoma"/>
          <w:b/>
          <w:bCs/>
          <w:color w:val="FF0000"/>
        </w:rPr>
      </w:pPr>
      <w:r>
        <w:rPr>
          <w:rFonts w:ascii="Tahoma" w:eastAsia="Times New Roman" w:hAnsi="Tahoma" w:cs="Tahoma"/>
          <w:b/>
          <w:bCs/>
        </w:rPr>
        <w:t>Planowany termin realizacji szkolenia: </w:t>
      </w:r>
      <w:r w:rsidR="00393474" w:rsidRPr="00393474">
        <w:rPr>
          <w:rFonts w:ascii="Tahoma" w:eastAsia="Times New Roman" w:hAnsi="Tahoma" w:cs="Tahoma"/>
          <w:b/>
        </w:rPr>
        <w:t xml:space="preserve">09.05.2023 </w:t>
      </w:r>
      <w:r w:rsidR="00031245" w:rsidRPr="00393474">
        <w:rPr>
          <w:rFonts w:ascii="Tahoma" w:eastAsia="Times New Roman" w:hAnsi="Tahoma" w:cs="Tahoma"/>
          <w:b/>
        </w:rPr>
        <w:t>r.</w:t>
      </w:r>
      <w:r w:rsidR="00393474" w:rsidRPr="00393474">
        <w:rPr>
          <w:rFonts w:ascii="Tahoma" w:eastAsia="Times New Roman" w:hAnsi="Tahoma" w:cs="Tahoma"/>
          <w:b/>
        </w:rPr>
        <w:t xml:space="preserve"> do 15.05.2023 r.</w:t>
      </w:r>
      <w:r w:rsidR="00546CA6">
        <w:rPr>
          <w:rFonts w:ascii="Tahoma" w:eastAsia="Times New Roman" w:hAnsi="Tahoma" w:cs="Tahoma"/>
        </w:rPr>
        <w:t xml:space="preserve"> </w:t>
      </w:r>
      <w:r w:rsidR="00393474">
        <w:rPr>
          <w:rFonts w:ascii="Tahoma" w:eastAsia="Times New Roman" w:hAnsi="Tahoma" w:cs="Tahoma"/>
        </w:rPr>
        <w:t>oraz 1 dzień na egzamin przeprowadzany prze</w:t>
      </w:r>
      <w:r w:rsidR="008822E2">
        <w:rPr>
          <w:rFonts w:ascii="Tahoma" w:eastAsia="Times New Roman" w:hAnsi="Tahoma" w:cs="Tahoma"/>
        </w:rPr>
        <w:t>z</w:t>
      </w:r>
      <w:bookmarkStart w:id="0" w:name="_GoBack"/>
      <w:bookmarkEnd w:id="0"/>
      <w:r w:rsidR="00393474">
        <w:rPr>
          <w:rFonts w:ascii="Tahoma" w:eastAsia="Times New Roman" w:hAnsi="Tahoma" w:cs="Tahoma"/>
        </w:rPr>
        <w:t xml:space="preserve"> komisję powołaną przez Urząd Dozoru Technicznego, którego termin zostanie ustalony po zakończeniu szkolenia -  </w:t>
      </w:r>
      <w:r w:rsidR="00546CA6" w:rsidRPr="009C5569">
        <w:rPr>
          <w:rFonts w:ascii="Tahoma" w:eastAsia="Times New Roman" w:hAnsi="Tahoma" w:cs="Tahoma"/>
        </w:rPr>
        <w:t>termin może ulec zmianie z przyczyn niezależnych od realizatora szkolenia lub Urzędu.</w:t>
      </w:r>
    </w:p>
    <w:p w:rsidR="005A05E2" w:rsidRDefault="005A05E2" w:rsidP="005A05E2">
      <w:pPr>
        <w:spacing w:after="0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  <w:b/>
          <w:bCs/>
        </w:rPr>
        <w:t>Liczba godzin zegarowych szkolenia</w:t>
      </w:r>
      <w:r>
        <w:rPr>
          <w:rFonts w:ascii="Tahoma" w:eastAsia="Times New Roman" w:hAnsi="Tahoma" w:cs="Tahoma"/>
        </w:rPr>
        <w:t xml:space="preserve">: </w:t>
      </w:r>
      <w:r w:rsidR="00C96DBA">
        <w:rPr>
          <w:rFonts w:ascii="Tahoma" w:eastAsia="Times New Roman" w:hAnsi="Tahoma" w:cs="Tahoma"/>
        </w:rPr>
        <w:t>45</w:t>
      </w:r>
    </w:p>
    <w:p w:rsidR="005A05E2" w:rsidRDefault="005A05E2" w:rsidP="005A05E2">
      <w:pPr>
        <w:spacing w:after="0" w:line="240" w:lineRule="auto"/>
        <w:rPr>
          <w:rFonts w:ascii="Tahoma" w:eastAsia="Times New Roman" w:hAnsi="Tahoma" w:cs="Tahoma"/>
        </w:rPr>
      </w:pPr>
    </w:p>
    <w:p w:rsidR="005A05E2" w:rsidRDefault="005A05E2" w:rsidP="005A05E2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>Liczba uczestników:</w:t>
      </w:r>
      <w:r>
        <w:rPr>
          <w:rFonts w:ascii="Tahoma" w:eastAsia="Times New Roman" w:hAnsi="Tahoma" w:cs="Tahoma"/>
        </w:rPr>
        <w:t xml:space="preserve"> 10 </w:t>
      </w:r>
      <w:r>
        <w:rPr>
          <w:rFonts w:ascii="Tahoma" w:eastAsia="Times New Roman" w:hAnsi="Tahoma" w:cs="Tahoma"/>
        </w:rPr>
        <w:br/>
      </w:r>
    </w:p>
    <w:p w:rsidR="00CD3E8A" w:rsidRDefault="005A05E2" w:rsidP="005A05E2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>Instytucja szkoleniowa:</w:t>
      </w:r>
      <w:r>
        <w:rPr>
          <w:rFonts w:ascii="Tahoma" w:eastAsia="Times New Roman" w:hAnsi="Tahoma" w:cs="Tahoma"/>
        </w:rPr>
        <w:t xml:space="preserve"> </w:t>
      </w:r>
      <w:r w:rsidR="00CD3E8A" w:rsidRPr="00CD3E8A">
        <w:rPr>
          <w:rFonts w:ascii="Tahoma" w:eastAsia="Times New Roman" w:hAnsi="Tahoma" w:cs="Tahoma"/>
        </w:rPr>
        <w:t xml:space="preserve">ZTSH TISBUD Jarosław </w:t>
      </w:r>
      <w:proofErr w:type="spellStart"/>
      <w:r w:rsidR="00CD3E8A" w:rsidRPr="00CD3E8A">
        <w:rPr>
          <w:rFonts w:ascii="Tahoma" w:eastAsia="Times New Roman" w:hAnsi="Tahoma" w:cs="Tahoma"/>
        </w:rPr>
        <w:t>Gargula</w:t>
      </w:r>
      <w:proofErr w:type="spellEnd"/>
      <w:r w:rsidR="00CD3E8A">
        <w:rPr>
          <w:rFonts w:ascii="Tahoma" w:eastAsia="Times New Roman" w:hAnsi="Tahoma" w:cs="Tahoma"/>
        </w:rPr>
        <w:t xml:space="preserve"> </w:t>
      </w:r>
      <w:r w:rsidR="00CD3E8A" w:rsidRPr="00CD3E8A">
        <w:rPr>
          <w:rFonts w:ascii="Tahoma" w:eastAsia="Times New Roman" w:hAnsi="Tahoma" w:cs="Tahoma"/>
        </w:rPr>
        <w:t xml:space="preserve"> ul. Jana Pawła II 35, 33-300 Nowy Sącz</w:t>
      </w:r>
      <w:r w:rsidR="00CD3E8A">
        <w:rPr>
          <w:rFonts w:ascii="Tahoma" w:eastAsia="Times New Roman" w:hAnsi="Tahoma" w:cs="Tahoma"/>
        </w:rPr>
        <w:t>.</w:t>
      </w:r>
      <w:r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  <w:b/>
          <w:bCs/>
        </w:rPr>
        <w:t>Miejsce szkolenia</w:t>
      </w:r>
      <w:r>
        <w:rPr>
          <w:rFonts w:ascii="Tahoma" w:eastAsia="Times New Roman" w:hAnsi="Tahoma" w:cs="Tahoma"/>
        </w:rPr>
        <w:t xml:space="preserve">:  </w:t>
      </w:r>
      <w:r w:rsidR="00CD3E8A" w:rsidRPr="00CD3E8A">
        <w:rPr>
          <w:rFonts w:ascii="Tahoma" w:eastAsia="Times New Roman" w:hAnsi="Tahoma" w:cs="Tahoma"/>
        </w:rPr>
        <w:t xml:space="preserve">ZTSH TISBUD Jarosław </w:t>
      </w:r>
      <w:proofErr w:type="spellStart"/>
      <w:r w:rsidR="00CD3E8A" w:rsidRPr="00CD3E8A">
        <w:rPr>
          <w:rFonts w:ascii="Tahoma" w:eastAsia="Times New Roman" w:hAnsi="Tahoma" w:cs="Tahoma"/>
        </w:rPr>
        <w:t>Gargula</w:t>
      </w:r>
      <w:proofErr w:type="spellEnd"/>
      <w:r w:rsidR="00CD3E8A">
        <w:rPr>
          <w:rFonts w:ascii="Tahoma" w:eastAsia="Times New Roman" w:hAnsi="Tahoma" w:cs="Tahoma"/>
        </w:rPr>
        <w:t xml:space="preserve"> </w:t>
      </w:r>
      <w:r w:rsidR="00CD3E8A" w:rsidRPr="00CD3E8A">
        <w:rPr>
          <w:rFonts w:ascii="Tahoma" w:eastAsia="Times New Roman" w:hAnsi="Tahoma" w:cs="Tahoma"/>
        </w:rPr>
        <w:t xml:space="preserve"> ul. Jana Pawła II 35, 33-300 Nowy Sącz</w:t>
      </w:r>
      <w:r w:rsidR="00CD3E8A">
        <w:rPr>
          <w:rFonts w:ascii="Tahoma" w:eastAsia="Times New Roman" w:hAnsi="Tahoma" w:cs="Tahoma"/>
        </w:rPr>
        <w:t>.</w:t>
      </w:r>
    </w:p>
    <w:p w:rsidR="00393474" w:rsidRDefault="00393474" w:rsidP="005A05E2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393474" w:rsidRDefault="00393474" w:rsidP="005A05E2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CD3E8A" w:rsidRDefault="00CD3E8A" w:rsidP="005A05E2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5A05E2" w:rsidRPr="00CD3E8A" w:rsidRDefault="005A05E2" w:rsidP="005A05E2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  <w:bCs/>
        </w:rPr>
        <w:t>Charakterystyka osób oraz wymagania wstępne dla uczestników szkolenia:</w:t>
      </w:r>
    </w:p>
    <w:p w:rsidR="003B3FC1" w:rsidRPr="003B3FC1" w:rsidRDefault="005A05E2" w:rsidP="006C017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br/>
      </w:r>
      <w:r>
        <w:rPr>
          <w:rFonts w:ascii="Tahoma" w:hAnsi="Tahoma" w:cs="Tahoma"/>
        </w:rPr>
        <w:t>- szkolenie adresowane jest do osób bezrobotnych zarejestrowanych w Powiatowym Urzędzie Pracy w Limanowej ze szczególnym uwzględnieniem osób będących w szc</w:t>
      </w:r>
      <w:r w:rsidR="006C0179">
        <w:rPr>
          <w:rFonts w:ascii="Tahoma" w:hAnsi="Tahoma" w:cs="Tahoma"/>
        </w:rPr>
        <w:t>zególnej sytuacji na rynku prac</w:t>
      </w:r>
    </w:p>
    <w:p w:rsidR="00393474" w:rsidRDefault="00031245" w:rsidP="0039347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Bookman Old Style" w:hAnsi="Bookman Old Style" w:cs="Arial-BoldMT"/>
          <w:b/>
          <w:bCs/>
          <w:sz w:val="18"/>
          <w:szCs w:val="18"/>
        </w:rPr>
        <w:tab/>
      </w:r>
    </w:p>
    <w:p w:rsidR="00393474" w:rsidRDefault="00393474" w:rsidP="00393474">
      <w:pPr>
        <w:tabs>
          <w:tab w:val="left" w:pos="540"/>
        </w:tabs>
        <w:autoSpaceDE w:val="0"/>
        <w:autoSpaceDN w:val="0"/>
        <w:adjustRightInd w:val="0"/>
        <w:spacing w:line="360" w:lineRule="auto"/>
        <w:ind w:left="-36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>ZATWIERDZAM:</w:t>
      </w:r>
    </w:p>
    <w:p w:rsidR="00393474" w:rsidRDefault="00393474" w:rsidP="0039347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left="-36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  <w:t>Dyrektor</w:t>
      </w:r>
    </w:p>
    <w:p w:rsidR="00393474" w:rsidRPr="00A46551" w:rsidRDefault="00393474" w:rsidP="0039347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left="-36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  <w:t>mgr Marek Młynarczyk</w:t>
      </w:r>
    </w:p>
    <w:p w:rsidR="00E50762" w:rsidRPr="006C0179" w:rsidRDefault="00031245" w:rsidP="003B3FC1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529" w:right="1843" w:hanging="5812"/>
        <w:jc w:val="both"/>
        <w:rPr>
          <w:rFonts w:ascii="Bookman Old Style" w:hAnsi="Bookman Old Style"/>
          <w:b/>
          <w:bCs/>
          <w:sz w:val="16"/>
          <w:szCs w:val="16"/>
        </w:rPr>
      </w:pPr>
      <w:r>
        <w:rPr>
          <w:rFonts w:ascii="Bookman Old Style" w:hAnsi="Bookman Old Style" w:cs="Arial-BoldMT"/>
          <w:b/>
          <w:bCs/>
          <w:sz w:val="18"/>
          <w:szCs w:val="18"/>
        </w:rPr>
        <w:tab/>
      </w:r>
      <w:r w:rsidR="003B3FC1">
        <w:rPr>
          <w:rFonts w:ascii="Bookman Old Style" w:hAnsi="Bookman Old Style" w:cs="Arial-BoldMT"/>
          <w:b/>
          <w:bCs/>
          <w:sz w:val="18"/>
          <w:szCs w:val="18"/>
        </w:rPr>
        <w:tab/>
      </w:r>
      <w:r w:rsidR="003B3FC1">
        <w:rPr>
          <w:rFonts w:ascii="Bookman Old Style" w:hAnsi="Bookman Old Style" w:cs="Arial-BoldMT"/>
          <w:b/>
          <w:bCs/>
          <w:sz w:val="18"/>
          <w:szCs w:val="18"/>
        </w:rPr>
        <w:tab/>
      </w:r>
      <w:r w:rsidR="003B3FC1">
        <w:rPr>
          <w:rFonts w:ascii="Bookman Old Style" w:hAnsi="Bookman Old Style" w:cs="Arial-BoldMT"/>
          <w:b/>
          <w:bCs/>
          <w:sz w:val="18"/>
          <w:szCs w:val="18"/>
        </w:rPr>
        <w:tab/>
        <w:t>03.04.2023 r.</w:t>
      </w:r>
      <w:r w:rsidR="005A05E2">
        <w:rPr>
          <w:rFonts w:ascii="Tahoma" w:eastAsia="Times New Roman" w:hAnsi="Tahoma" w:cs="Tahoma"/>
        </w:rPr>
        <w:br/>
      </w:r>
      <w:r w:rsidR="005A05E2">
        <w:rPr>
          <w:rFonts w:ascii="Tahoma" w:eastAsia="Times New Roman" w:hAnsi="Tahoma" w:cs="Tahoma"/>
        </w:rPr>
        <w:br/>
      </w:r>
    </w:p>
    <w:sectPr w:rsidR="00E50762" w:rsidRPr="006C0179" w:rsidSect="001B477B">
      <w:headerReference w:type="first" r:id="rId8"/>
      <w:footerReference w:type="first" r:id="rId9"/>
      <w:pgSz w:w="11906" w:h="16838"/>
      <w:pgMar w:top="851" w:right="991" w:bottom="1417" w:left="1417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CB" w:rsidRDefault="00CA05CB" w:rsidP="005C2CDC">
      <w:pPr>
        <w:spacing w:after="0" w:line="240" w:lineRule="auto"/>
      </w:pPr>
      <w:r>
        <w:separator/>
      </w:r>
    </w:p>
  </w:endnote>
  <w:endnote w:type="continuationSeparator" w:id="0">
    <w:p w:rsidR="00CA05CB" w:rsidRDefault="00CA05CB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-46990</wp:posOffset>
          </wp:positionV>
          <wp:extent cx="1609725" cy="1276350"/>
          <wp:effectExtent l="0" t="0" r="0" b="0"/>
          <wp:wrapNone/>
          <wp:docPr id="19" name="Obraz 25" descr="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2CDC" w:rsidRDefault="008822E2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49.1pt;margin-top:1.35pt;width:465.75pt;height:5.3pt;z-index:251663360" o:connectortype="straight" strokecolor="#9bbb59 [3206]"/>
      </w:pict>
    </w:r>
    <w:r>
      <w:rPr>
        <w:rFonts w:ascii="Arial" w:hAnsi="Arial" w:cs="Arial"/>
        <w:b/>
        <w:noProof/>
        <w:sz w:val="16"/>
        <w:szCs w:val="16"/>
      </w:rPr>
      <w:pict>
        <v:shape id="_x0000_s2051" type="#_x0000_t32" style="position:absolute;margin-left:487.15pt;margin-top:6.75pt;width:26.25pt;height:.05pt;z-index:251664384" o:connectortype="straight" strokecolor="#9bbb59 [3206]"/>
      </w:pict>
    </w:r>
  </w:p>
  <w:p w:rsidR="005C2CDC" w:rsidRPr="00E50A46" w:rsidRDefault="005C2CDC" w:rsidP="005C2CDC">
    <w:pPr>
      <w:pStyle w:val="Stopka"/>
    </w:pPr>
    <w:r>
      <w:rPr>
        <w:rFonts w:ascii="Arial" w:hAnsi="Arial" w:cs="Arial"/>
        <w:b/>
        <w:sz w:val="16"/>
        <w:szCs w:val="16"/>
      </w:rPr>
      <w:t xml:space="preserve">               </w:t>
    </w:r>
    <w:r w:rsidRPr="0033336B">
      <w:rPr>
        <w:rFonts w:ascii="Arial" w:hAnsi="Arial" w:cs="Arial"/>
        <w:b/>
        <w:sz w:val="16"/>
        <w:szCs w:val="16"/>
      </w:rPr>
      <w:t xml:space="preserve">Powiatowy Urząd Pracy w Limanowej 34-600 Limanowa, ul. </w:t>
    </w:r>
    <w:r w:rsidRPr="00E50A46">
      <w:rPr>
        <w:rFonts w:ascii="Arial" w:hAnsi="Arial" w:cs="Arial"/>
        <w:b/>
        <w:sz w:val="16"/>
        <w:szCs w:val="16"/>
      </w:rPr>
      <w:t>Józefa Marka 9</w:t>
    </w:r>
  </w:p>
  <w:p w:rsidR="005C2CDC" w:rsidRPr="00E50A46" w:rsidRDefault="001012B3" w:rsidP="005C2CDC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5C2CDC" w:rsidRPr="00E50A46">
      <w:rPr>
        <w:rFonts w:ascii="Arial" w:hAnsi="Arial" w:cs="Arial"/>
        <w:sz w:val="16"/>
        <w:szCs w:val="16"/>
      </w:rPr>
      <w:t xml:space="preserve">tel. 018 337 - 58 - 50, fax: 333 – 78 - 50 e-mail: </w:t>
    </w:r>
    <w:hyperlink r:id="rId2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krli@praca.gov.pl</w:t>
      </w:r>
    </w:hyperlink>
    <w:r w:rsidR="005C2CDC" w:rsidRPr="00E50A46">
      <w:rPr>
        <w:rFonts w:ascii="Arial" w:hAnsi="Arial" w:cs="Arial"/>
        <w:sz w:val="16"/>
        <w:szCs w:val="16"/>
      </w:rPr>
      <w:t xml:space="preserve">, </w:t>
    </w:r>
    <w:hyperlink r:id="rId3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limanowa.praca.gov.pl</w:t>
      </w:r>
    </w:hyperlink>
  </w:p>
  <w:p w:rsidR="005C2CDC" w:rsidRPr="00E50A46" w:rsidRDefault="005C2CDC" w:rsidP="005C2CDC">
    <w:pPr>
      <w:pStyle w:val="Stopka"/>
    </w:pPr>
  </w:p>
  <w:p w:rsidR="005C2CDC" w:rsidRDefault="005C2CDC" w:rsidP="005C2CDC">
    <w:pPr>
      <w:pStyle w:val="Stopka"/>
      <w:rPr>
        <w:rStyle w:val="Pogrubienie"/>
        <w:rFonts w:ascii="Arial" w:hAnsi="Arial" w:cs="Arial"/>
        <w:sz w:val="16"/>
        <w:szCs w:val="16"/>
      </w:rPr>
    </w:pPr>
    <w:r w:rsidRPr="00E50A46">
      <w:t xml:space="preserve">             </w:t>
    </w:r>
    <w:r w:rsidRPr="0033336B">
      <w:rPr>
        <w:rStyle w:val="Pogrubienie"/>
        <w:rFonts w:ascii="Arial" w:hAnsi="Arial" w:cs="Arial"/>
        <w:sz w:val="16"/>
        <w:szCs w:val="16"/>
      </w:rPr>
      <w:t>Lokalny Punkt Informacyjno-Konsultacyjny (LPIK) w Mszanie Dolnej</w:t>
    </w:r>
  </w:p>
  <w:p w:rsidR="005C2CDC" w:rsidRPr="001012B3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</w:rPr>
    </w:pPr>
    <w:r w:rsidRPr="001012B3">
      <w:rPr>
        <w:rStyle w:val="Pogrubienie"/>
        <w:rFonts w:ascii="Arial" w:hAnsi="Arial" w:cs="Arial"/>
        <w:b w:val="0"/>
        <w:sz w:val="16"/>
        <w:szCs w:val="16"/>
      </w:rPr>
      <w:t xml:space="preserve">                   34-730 Mszana Dolna ul. Starowiejska 4, tel./fax  018 331 - 17 - 10</w:t>
    </w:r>
  </w:p>
  <w:p w:rsidR="005C2CDC" w:rsidRPr="0033336B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  <w:lang w:val="en-US"/>
      </w:rPr>
    </w:pPr>
    <w:r w:rsidRPr="003F127D">
      <w:rPr>
        <w:rStyle w:val="Pogrubienie"/>
        <w:rFonts w:ascii="Arial" w:hAnsi="Arial" w:cs="Arial"/>
        <w:sz w:val="16"/>
        <w:szCs w:val="16"/>
      </w:rPr>
      <w:t xml:space="preserve">                                                </w:t>
    </w:r>
    <w:r w:rsidRPr="0033336B">
      <w:rPr>
        <w:rStyle w:val="Pogrubienie"/>
        <w:rFonts w:ascii="Arial" w:hAnsi="Arial" w:cs="Arial"/>
        <w:sz w:val="16"/>
        <w:szCs w:val="16"/>
        <w:lang w:val="en-US"/>
      </w:rPr>
      <w:t xml:space="preserve">e-mail: </w:t>
    </w:r>
    <w:hyperlink r:id="rId4" w:history="1">
      <w:r w:rsidRPr="00E95E58">
        <w:rPr>
          <w:rStyle w:val="Hipercze"/>
          <w:rFonts w:ascii="Arial" w:hAnsi="Arial" w:cs="Arial"/>
          <w:sz w:val="16"/>
          <w:szCs w:val="16"/>
          <w:lang w:val="en-US"/>
        </w:rPr>
        <w:t>krli@praca.gov.pl</w:t>
      </w:r>
    </w:hyperlink>
  </w:p>
  <w:p w:rsidR="005C2CDC" w:rsidRPr="005C2CDC" w:rsidRDefault="005C2CDC" w:rsidP="005C2CD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CB" w:rsidRDefault="00CA05CB" w:rsidP="005C2CDC">
      <w:pPr>
        <w:spacing w:after="0" w:line="240" w:lineRule="auto"/>
      </w:pPr>
      <w:r>
        <w:separator/>
      </w:r>
    </w:p>
  </w:footnote>
  <w:footnote w:type="continuationSeparator" w:id="0">
    <w:p w:rsidR="00CA05CB" w:rsidRDefault="00CA05CB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5177155</wp:posOffset>
          </wp:positionH>
          <wp:positionV relativeFrom="paragraph">
            <wp:posOffset>17145</wp:posOffset>
          </wp:positionV>
          <wp:extent cx="638175" cy="685800"/>
          <wp:effectExtent l="19050" t="0" r="9525" b="0"/>
          <wp:wrapTight wrapText="bothSides">
            <wp:wrapPolygon edited="0">
              <wp:start x="-645" y="0"/>
              <wp:lineTo x="-645" y="21000"/>
              <wp:lineTo x="21922" y="21000"/>
              <wp:lineTo x="21922" y="0"/>
              <wp:lineTo x="-645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17145</wp:posOffset>
          </wp:positionV>
          <wp:extent cx="914400" cy="685800"/>
          <wp:effectExtent l="38100" t="0" r="76200" b="57150"/>
          <wp:wrapNone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C643EE">
      <w:rPr>
        <w:rFonts w:ascii="Arial" w:hAnsi="Arial" w:cs="Arial"/>
        <w:sz w:val="48"/>
        <w:szCs w:val="48"/>
      </w:rPr>
      <w:ptab w:relativeTo="margin" w:alignment="center" w:leader="none"/>
    </w:r>
    <w:r>
      <w:rPr>
        <w:rFonts w:ascii="Arial" w:hAnsi="Arial" w:cs="Arial"/>
        <w:sz w:val="48"/>
        <w:szCs w:val="48"/>
      </w:rPr>
      <w:t>POWIATOWY URZĄD PRACY</w:t>
    </w:r>
  </w:p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 LIMANOWEJ</w:t>
    </w:r>
  </w:p>
  <w:p w:rsidR="005C2CDC" w:rsidRDefault="008822E2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3.1pt;margin-top:9.4pt;width:535.5pt;height:.75pt;flip:y;z-index:251661312" o:connectortype="straight" strokecolor="#9bbb59 [3206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5714"/>
    <w:multiLevelType w:val="hybridMultilevel"/>
    <w:tmpl w:val="A5D6B22E"/>
    <w:lvl w:ilvl="0" w:tplc="31AAA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E7B3F"/>
    <w:multiLevelType w:val="hybridMultilevel"/>
    <w:tmpl w:val="B57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_x0000_s2050"/>
        <o:r id="V:Rule5" type="connector" idref="#_x0000_s2049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CDC"/>
    <w:rsid w:val="0000333F"/>
    <w:rsid w:val="00003BBA"/>
    <w:rsid w:val="00014C13"/>
    <w:rsid w:val="00024A56"/>
    <w:rsid w:val="00031245"/>
    <w:rsid w:val="00055490"/>
    <w:rsid w:val="0005758F"/>
    <w:rsid w:val="00062B41"/>
    <w:rsid w:val="00070DDC"/>
    <w:rsid w:val="00071BDF"/>
    <w:rsid w:val="0007207C"/>
    <w:rsid w:val="0007363B"/>
    <w:rsid w:val="000743B6"/>
    <w:rsid w:val="00074FE1"/>
    <w:rsid w:val="00077E4C"/>
    <w:rsid w:val="00085C95"/>
    <w:rsid w:val="00091240"/>
    <w:rsid w:val="0009597D"/>
    <w:rsid w:val="00095A00"/>
    <w:rsid w:val="000C51C0"/>
    <w:rsid w:val="000E73EB"/>
    <w:rsid w:val="001002DB"/>
    <w:rsid w:val="001012B3"/>
    <w:rsid w:val="00101359"/>
    <w:rsid w:val="0010239B"/>
    <w:rsid w:val="001058E7"/>
    <w:rsid w:val="0011386D"/>
    <w:rsid w:val="001169AD"/>
    <w:rsid w:val="00120276"/>
    <w:rsid w:val="00134813"/>
    <w:rsid w:val="00143E07"/>
    <w:rsid w:val="00145DE1"/>
    <w:rsid w:val="00153E15"/>
    <w:rsid w:val="00162DCD"/>
    <w:rsid w:val="00163ECE"/>
    <w:rsid w:val="0017088E"/>
    <w:rsid w:val="00173AA4"/>
    <w:rsid w:val="00174176"/>
    <w:rsid w:val="00181FEC"/>
    <w:rsid w:val="00183F31"/>
    <w:rsid w:val="00184140"/>
    <w:rsid w:val="00187779"/>
    <w:rsid w:val="00194857"/>
    <w:rsid w:val="00195548"/>
    <w:rsid w:val="001A5708"/>
    <w:rsid w:val="001B477B"/>
    <w:rsid w:val="001C31CD"/>
    <w:rsid w:val="001D0CB2"/>
    <w:rsid w:val="001E4505"/>
    <w:rsid w:val="001E7F64"/>
    <w:rsid w:val="00220197"/>
    <w:rsid w:val="00222F96"/>
    <w:rsid w:val="002254EB"/>
    <w:rsid w:val="0022706C"/>
    <w:rsid w:val="002438E2"/>
    <w:rsid w:val="00243AEA"/>
    <w:rsid w:val="00251524"/>
    <w:rsid w:val="00253DA1"/>
    <w:rsid w:val="002574C3"/>
    <w:rsid w:val="00264ABD"/>
    <w:rsid w:val="00266E53"/>
    <w:rsid w:val="002726EE"/>
    <w:rsid w:val="00275EAF"/>
    <w:rsid w:val="00277A51"/>
    <w:rsid w:val="00280FCF"/>
    <w:rsid w:val="00283273"/>
    <w:rsid w:val="002B0596"/>
    <w:rsid w:val="002B5AFE"/>
    <w:rsid w:val="002B79F8"/>
    <w:rsid w:val="002C6936"/>
    <w:rsid w:val="002E53A9"/>
    <w:rsid w:val="002F26A1"/>
    <w:rsid w:val="003012D1"/>
    <w:rsid w:val="00312647"/>
    <w:rsid w:val="00316C23"/>
    <w:rsid w:val="00317FA9"/>
    <w:rsid w:val="003326DB"/>
    <w:rsid w:val="00336DC0"/>
    <w:rsid w:val="003453C9"/>
    <w:rsid w:val="00354AE7"/>
    <w:rsid w:val="00364E68"/>
    <w:rsid w:val="003777AC"/>
    <w:rsid w:val="00393474"/>
    <w:rsid w:val="00397A5B"/>
    <w:rsid w:val="003A10D9"/>
    <w:rsid w:val="003A2BCE"/>
    <w:rsid w:val="003B08A9"/>
    <w:rsid w:val="003B3FC1"/>
    <w:rsid w:val="003C185D"/>
    <w:rsid w:val="003C19A3"/>
    <w:rsid w:val="003D2458"/>
    <w:rsid w:val="003E7D63"/>
    <w:rsid w:val="003F127D"/>
    <w:rsid w:val="003F1C4D"/>
    <w:rsid w:val="00436CA9"/>
    <w:rsid w:val="0045254D"/>
    <w:rsid w:val="00456103"/>
    <w:rsid w:val="0045763B"/>
    <w:rsid w:val="00460A4C"/>
    <w:rsid w:val="00461034"/>
    <w:rsid w:val="004712EB"/>
    <w:rsid w:val="00476569"/>
    <w:rsid w:val="00492812"/>
    <w:rsid w:val="00492F37"/>
    <w:rsid w:val="00496DC0"/>
    <w:rsid w:val="004A13D6"/>
    <w:rsid w:val="004A73BB"/>
    <w:rsid w:val="004A79AD"/>
    <w:rsid w:val="004D4815"/>
    <w:rsid w:val="004F6601"/>
    <w:rsid w:val="00510E7A"/>
    <w:rsid w:val="00546CA6"/>
    <w:rsid w:val="00584331"/>
    <w:rsid w:val="005877E0"/>
    <w:rsid w:val="00590EB7"/>
    <w:rsid w:val="00596388"/>
    <w:rsid w:val="0059708C"/>
    <w:rsid w:val="005A05E2"/>
    <w:rsid w:val="005A43A3"/>
    <w:rsid w:val="005A6F0C"/>
    <w:rsid w:val="005B0729"/>
    <w:rsid w:val="005B7F7B"/>
    <w:rsid w:val="005C06C5"/>
    <w:rsid w:val="005C2CDC"/>
    <w:rsid w:val="005C59D4"/>
    <w:rsid w:val="005C5D1A"/>
    <w:rsid w:val="005E09EA"/>
    <w:rsid w:val="005E1B0B"/>
    <w:rsid w:val="005E688E"/>
    <w:rsid w:val="005F6666"/>
    <w:rsid w:val="005F724A"/>
    <w:rsid w:val="006000D1"/>
    <w:rsid w:val="0060257E"/>
    <w:rsid w:val="006066FF"/>
    <w:rsid w:val="006219B2"/>
    <w:rsid w:val="00637C6D"/>
    <w:rsid w:val="00644F53"/>
    <w:rsid w:val="006463F4"/>
    <w:rsid w:val="00663E00"/>
    <w:rsid w:val="00674888"/>
    <w:rsid w:val="006901F3"/>
    <w:rsid w:val="00696FA5"/>
    <w:rsid w:val="006A6BC2"/>
    <w:rsid w:val="006C0179"/>
    <w:rsid w:val="006C43B3"/>
    <w:rsid w:val="006C4FE6"/>
    <w:rsid w:val="006D110A"/>
    <w:rsid w:val="006E2CCC"/>
    <w:rsid w:val="00707D7E"/>
    <w:rsid w:val="007206CF"/>
    <w:rsid w:val="00735780"/>
    <w:rsid w:val="0074078C"/>
    <w:rsid w:val="00743356"/>
    <w:rsid w:val="00751AB9"/>
    <w:rsid w:val="007521F2"/>
    <w:rsid w:val="00755510"/>
    <w:rsid w:val="0077713A"/>
    <w:rsid w:val="007845BA"/>
    <w:rsid w:val="00793635"/>
    <w:rsid w:val="0079527E"/>
    <w:rsid w:val="0079715D"/>
    <w:rsid w:val="007A1193"/>
    <w:rsid w:val="007B107D"/>
    <w:rsid w:val="007C1F76"/>
    <w:rsid w:val="007D0B46"/>
    <w:rsid w:val="007D3F25"/>
    <w:rsid w:val="007E011E"/>
    <w:rsid w:val="007E0685"/>
    <w:rsid w:val="007E5024"/>
    <w:rsid w:val="007F2BEB"/>
    <w:rsid w:val="007F6E25"/>
    <w:rsid w:val="007F7016"/>
    <w:rsid w:val="0082259A"/>
    <w:rsid w:val="0082318E"/>
    <w:rsid w:val="00823DE7"/>
    <w:rsid w:val="008322D3"/>
    <w:rsid w:val="00835B51"/>
    <w:rsid w:val="00845C24"/>
    <w:rsid w:val="0084642C"/>
    <w:rsid w:val="00853DE5"/>
    <w:rsid w:val="00860133"/>
    <w:rsid w:val="00871FC3"/>
    <w:rsid w:val="008738CB"/>
    <w:rsid w:val="008813B1"/>
    <w:rsid w:val="008822E2"/>
    <w:rsid w:val="008862E8"/>
    <w:rsid w:val="00892F3E"/>
    <w:rsid w:val="00893E55"/>
    <w:rsid w:val="008A5012"/>
    <w:rsid w:val="008B66D7"/>
    <w:rsid w:val="008C5E6F"/>
    <w:rsid w:val="008E2AC6"/>
    <w:rsid w:val="008E5BC5"/>
    <w:rsid w:val="00900607"/>
    <w:rsid w:val="00901D79"/>
    <w:rsid w:val="00917035"/>
    <w:rsid w:val="00921588"/>
    <w:rsid w:val="009221C1"/>
    <w:rsid w:val="00931C4C"/>
    <w:rsid w:val="0093474C"/>
    <w:rsid w:val="00946473"/>
    <w:rsid w:val="00956A7D"/>
    <w:rsid w:val="00975BB3"/>
    <w:rsid w:val="00987539"/>
    <w:rsid w:val="00996C1D"/>
    <w:rsid w:val="009C47E6"/>
    <w:rsid w:val="009C4CB5"/>
    <w:rsid w:val="009D7597"/>
    <w:rsid w:val="009E17A0"/>
    <w:rsid w:val="009F27E6"/>
    <w:rsid w:val="00A01F95"/>
    <w:rsid w:val="00A0406F"/>
    <w:rsid w:val="00A0478C"/>
    <w:rsid w:val="00A16313"/>
    <w:rsid w:val="00A443FC"/>
    <w:rsid w:val="00A46118"/>
    <w:rsid w:val="00A46551"/>
    <w:rsid w:val="00A51CC7"/>
    <w:rsid w:val="00A61C64"/>
    <w:rsid w:val="00A8463C"/>
    <w:rsid w:val="00A97515"/>
    <w:rsid w:val="00AB1E90"/>
    <w:rsid w:val="00AB4059"/>
    <w:rsid w:val="00AC4958"/>
    <w:rsid w:val="00AD1A0D"/>
    <w:rsid w:val="00AF3666"/>
    <w:rsid w:val="00B13771"/>
    <w:rsid w:val="00B21FE6"/>
    <w:rsid w:val="00B55A37"/>
    <w:rsid w:val="00B64E32"/>
    <w:rsid w:val="00B86F50"/>
    <w:rsid w:val="00B946E7"/>
    <w:rsid w:val="00B94906"/>
    <w:rsid w:val="00B94D4B"/>
    <w:rsid w:val="00BA2333"/>
    <w:rsid w:val="00BB2083"/>
    <w:rsid w:val="00BB7319"/>
    <w:rsid w:val="00BE7FCF"/>
    <w:rsid w:val="00BF6554"/>
    <w:rsid w:val="00C0451A"/>
    <w:rsid w:val="00C145B3"/>
    <w:rsid w:val="00C2014A"/>
    <w:rsid w:val="00C23790"/>
    <w:rsid w:val="00C420E2"/>
    <w:rsid w:val="00C56322"/>
    <w:rsid w:val="00C6282C"/>
    <w:rsid w:val="00C629A7"/>
    <w:rsid w:val="00C65611"/>
    <w:rsid w:val="00C740EF"/>
    <w:rsid w:val="00C956F6"/>
    <w:rsid w:val="00C96DBA"/>
    <w:rsid w:val="00CA05CB"/>
    <w:rsid w:val="00CB4C78"/>
    <w:rsid w:val="00CD3E8A"/>
    <w:rsid w:val="00CD4782"/>
    <w:rsid w:val="00CE5650"/>
    <w:rsid w:val="00CF0CA7"/>
    <w:rsid w:val="00CF2F12"/>
    <w:rsid w:val="00D11367"/>
    <w:rsid w:val="00D128F7"/>
    <w:rsid w:val="00D2025A"/>
    <w:rsid w:val="00D33C36"/>
    <w:rsid w:val="00D41D5B"/>
    <w:rsid w:val="00D556E4"/>
    <w:rsid w:val="00D56161"/>
    <w:rsid w:val="00D61A2B"/>
    <w:rsid w:val="00D764F8"/>
    <w:rsid w:val="00D81FB6"/>
    <w:rsid w:val="00D94461"/>
    <w:rsid w:val="00D963B5"/>
    <w:rsid w:val="00D9769A"/>
    <w:rsid w:val="00DB1170"/>
    <w:rsid w:val="00DB2792"/>
    <w:rsid w:val="00DC4FA9"/>
    <w:rsid w:val="00DE03CB"/>
    <w:rsid w:val="00DE64D7"/>
    <w:rsid w:val="00E17E92"/>
    <w:rsid w:val="00E21AC1"/>
    <w:rsid w:val="00E26518"/>
    <w:rsid w:val="00E366A0"/>
    <w:rsid w:val="00E369BC"/>
    <w:rsid w:val="00E50762"/>
    <w:rsid w:val="00E5518C"/>
    <w:rsid w:val="00E60C39"/>
    <w:rsid w:val="00E6527F"/>
    <w:rsid w:val="00E67E7F"/>
    <w:rsid w:val="00E74882"/>
    <w:rsid w:val="00E773C2"/>
    <w:rsid w:val="00E777B1"/>
    <w:rsid w:val="00E77D7D"/>
    <w:rsid w:val="00E839EA"/>
    <w:rsid w:val="00E85658"/>
    <w:rsid w:val="00EB3246"/>
    <w:rsid w:val="00EC2219"/>
    <w:rsid w:val="00EE1896"/>
    <w:rsid w:val="00EE2832"/>
    <w:rsid w:val="00EE7E34"/>
    <w:rsid w:val="00F040CB"/>
    <w:rsid w:val="00F35856"/>
    <w:rsid w:val="00F711F0"/>
    <w:rsid w:val="00F716C2"/>
    <w:rsid w:val="00F76CC0"/>
    <w:rsid w:val="00F94006"/>
    <w:rsid w:val="00F9665D"/>
    <w:rsid w:val="00FB18C7"/>
    <w:rsid w:val="00FB7182"/>
    <w:rsid w:val="00FC1E51"/>
    <w:rsid w:val="00FC445D"/>
    <w:rsid w:val="00FE2504"/>
    <w:rsid w:val="00FE6326"/>
    <w:rsid w:val="00FF0663"/>
    <w:rsid w:val="00FF3346"/>
    <w:rsid w:val="00FF5189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2667F0"/>
  <w15:docId w15:val="{92210D56-9B76-466A-B877-089E525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2CDC"/>
  </w:style>
  <w:style w:type="paragraph" w:styleId="Stopka">
    <w:name w:val="footer"/>
    <w:basedOn w:val="Normalny"/>
    <w:link w:val="Stopka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DC"/>
  </w:style>
  <w:style w:type="character" w:styleId="Hipercze">
    <w:name w:val="Hyperlink"/>
    <w:basedOn w:val="Domylnaczcionkaakapitu"/>
    <w:uiPriority w:val="99"/>
    <w:unhideWhenUsed/>
    <w:rsid w:val="005C2CD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2CDC"/>
    <w:rPr>
      <w:b/>
      <w:bCs/>
    </w:rPr>
  </w:style>
  <w:style w:type="table" w:styleId="Tabela-Siatka">
    <w:name w:val="Table Grid"/>
    <w:basedOn w:val="Standardowy"/>
    <w:uiPriority w:val="59"/>
    <w:rsid w:val="005C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CD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C13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andard">
    <w:name w:val="Standard"/>
    <w:rsid w:val="007E011E"/>
    <w:pPr>
      <w:widowControl w:val="0"/>
      <w:suppressAutoHyphens/>
      <w:autoSpaceDN w:val="0"/>
      <w:spacing w:after="0" w:line="240" w:lineRule="auto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76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manowa.praca.gov.pl" TargetMode="External"/><Relationship Id="rId2" Type="http://schemas.openxmlformats.org/officeDocument/2006/relationships/hyperlink" Target="mailto:krli@praca.gov.p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krli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1AC7C-2C32-4090-B82B-66A304BA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kkolarz</dc:creator>
  <cp:lastModifiedBy>Mariola Czaja</cp:lastModifiedBy>
  <cp:revision>205</cp:revision>
  <cp:lastPrinted>2023-04-03T11:51:00Z</cp:lastPrinted>
  <dcterms:created xsi:type="dcterms:W3CDTF">2017-06-22T08:00:00Z</dcterms:created>
  <dcterms:modified xsi:type="dcterms:W3CDTF">2023-04-03T12:15:00Z</dcterms:modified>
</cp:coreProperties>
</file>